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F" w:rsidRPr="00E715EF" w:rsidRDefault="00E715EF" w:rsidP="00E71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i/>
          <w:iCs/>
          <w:color w:val="FF0000"/>
          <w:sz w:val="31"/>
          <w:lang w:eastAsia="ru-RU"/>
        </w:rPr>
        <w:t>Как родители могут помочь ребенку учиться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ответственность за умение ребёнка учиться в значительной степени лежит на взрослых!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 9 тактик, как родители могут помочь ребенку эффективно учиться.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1. Режим дня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знают, что детям важно хорошо питаться, высыпаться, достаточно отдыхать, и заниматься спортом.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иногда, в погоне за дополнительными секциями, родители забывают об этом.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все просто.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Дети, которые высыпаются, учатся быстрее, лучше фокусируются и эффективнее запоминают.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2. Внимание и позитивное отношение к ребенку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конечном счете, хорошо отражается на успеваемости.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сравнивайте ребенка с другими детьми в классе или детьми знакомых. Все люди разные.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3. Позитивное отношение родителей к учёбе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 Добросовестность, трудолюбие, ответственность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5. Адекватное отношение к успеваемости</w:t>
      </w:r>
    </w:p>
    <w:p w:rsidR="00E715EF" w:rsidRPr="00E715EF" w:rsidRDefault="00E715EF" w:rsidP="00E715E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демотивировать</w:t>
      </w:r>
      <w:proofErr w:type="spellEnd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E715EF" w:rsidRPr="00E715EF" w:rsidRDefault="00E715EF" w:rsidP="00E71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6. Нагрузка в меру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старайтесь объять </w:t>
      </w:r>
      <w:proofErr w:type="gramStart"/>
      <w:r w:rsidRPr="00E7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необъятное</w:t>
      </w:r>
      <w:proofErr w:type="gramEnd"/>
      <w:r w:rsidRPr="00E7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</w:p>
    <w:p w:rsidR="00E715EF" w:rsidRPr="00E715EF" w:rsidRDefault="00E715EF" w:rsidP="00E71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Большинство проблем с предметами в школе </w:t>
      </w:r>
      <w:proofErr w:type="gramStart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решаемы</w:t>
      </w:r>
      <w:proofErr w:type="gramEnd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поговорите с учителем и выясните у ребенка, в чем проблема. </w:t>
      </w:r>
      <w:proofErr w:type="gramStart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proofErr w:type="gramEnd"/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пропустил и теперь пробел в знаниях, может невнимателен на уроках, может еще что-то.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7. Помогите ребенку организовать свое время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Все взрослые знают, что дела бывают срочные и несрочные, важные и не очень. Но детям это не так очевидно.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8. Терпение, терпение, терпение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Относитесь терпеливо к процессу развития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9. Не давайте ребенку рыбку, а научите ребенка ловить ее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Научите ребенка учиться.</w:t>
      </w:r>
      <w:r w:rsidRPr="00E715E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br/>
      </w:r>
      <w:r w:rsidRPr="00E715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715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Дайте ребенку возможность проявлять самостоятельность и ответственность.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Так вы дадите ребенку инструмент для успешной учебы и уверенность в себе при любых обстоятельствах.</w:t>
      </w:r>
    </w:p>
    <w:p w:rsidR="00E715EF" w:rsidRPr="00E715EF" w:rsidRDefault="00E715EF" w:rsidP="00E7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7A38BD" w:rsidRPr="00E715EF" w:rsidRDefault="007A38BD">
      <w:pPr>
        <w:rPr>
          <w:rFonts w:ascii="Times New Roman" w:hAnsi="Times New Roman" w:cs="Times New Roman"/>
        </w:rPr>
      </w:pPr>
    </w:p>
    <w:sectPr w:rsidR="007A38BD" w:rsidRPr="00E715EF" w:rsidSect="007A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E715EF"/>
    <w:rsid w:val="007A38BD"/>
    <w:rsid w:val="00E7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BD"/>
  </w:style>
  <w:style w:type="paragraph" w:styleId="2">
    <w:name w:val="heading 2"/>
    <w:basedOn w:val="a"/>
    <w:link w:val="20"/>
    <w:uiPriority w:val="9"/>
    <w:qFormat/>
    <w:rsid w:val="00E7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EF"/>
    <w:rPr>
      <w:b/>
      <w:bCs/>
    </w:rPr>
  </w:style>
  <w:style w:type="character" w:styleId="a5">
    <w:name w:val="Emphasis"/>
    <w:basedOn w:val="a0"/>
    <w:uiPriority w:val="20"/>
    <w:qFormat/>
    <w:rsid w:val="00E715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Вано</dc:creator>
  <cp:lastModifiedBy>Вано</cp:lastModifiedBy>
  <cp:revision>2</cp:revision>
  <dcterms:created xsi:type="dcterms:W3CDTF">2020-11-27T12:11:00Z</dcterms:created>
  <dcterms:modified xsi:type="dcterms:W3CDTF">2020-11-27T12:13:00Z</dcterms:modified>
</cp:coreProperties>
</file>