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45" w:rsidRPr="002B4245" w:rsidRDefault="002B4245" w:rsidP="002B4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Кризис подросткового возраста значительно отличается от кризисов младших возрастов. Он является самым острым и самым длительным по сравнению со всеми возрастными кризисами, знаменующий собой переломные этапы в формировании личности ребенка. В данный период значительно меняются особенности характера, личность подвергается серьезным переменам, происходит закладка осознанного поведения. Данные преобразования происходят благодаря противоречиям физиологического и психологического развития подростков, на фоне духовного созревания. Отсюда все опасности, сложности, трудности, конфликты, наиболее часто встречающиеся в подростковом возрасте.</w:t>
      </w:r>
    </w:p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Все вы замечаете, как меняются ваши дети. Некоторые говорят, что ребенок сильно вырос, кто-то отмечает сильные изменения характера: появились вспыльчивость, эмоциональная неуравновешенность, желание спорить и противоречить родителям даже по пустякам. </w:t>
      </w:r>
      <w:proofErr w:type="gramStart"/>
      <w:r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ребенком</w:t>
      </w:r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 уже труднее договориться, не всегда понятно, как поступить в некоторых ситуациях.</w:t>
      </w:r>
      <w:proofErr w:type="gramEnd"/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 Что происходит с ним?</w:t>
      </w:r>
    </w:p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Оказывается, он вступил в один из своих важнейших жизненных периодов, во многом определяющий его последующую судьбу, в период перехода от детства </w:t>
      </w:r>
      <w:proofErr w:type="gramStart"/>
      <w:r w:rsidRPr="00781A1C">
        <w:rPr>
          <w:rFonts w:ascii="Times New Roman" w:hAnsi="Times New Roman"/>
          <w:bCs/>
          <w:sz w:val="28"/>
          <w:szCs w:val="28"/>
          <w:lang w:eastAsia="ru-RU"/>
        </w:rPr>
        <w:t>ко</w:t>
      </w:r>
      <w:proofErr w:type="gramEnd"/>
      <w:r w:rsidRPr="00781A1C">
        <w:rPr>
          <w:rFonts w:ascii="Times New Roman" w:hAnsi="Times New Roman"/>
          <w:bCs/>
          <w:sz w:val="28"/>
          <w:szCs w:val="28"/>
          <w:lang w:eastAsia="ru-RU"/>
        </w:rPr>
        <w:t xml:space="preserve"> взрослости, в подростковый период.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781A1C">
        <w:rPr>
          <w:rFonts w:ascii="Times New Roman" w:hAnsi="Times New Roman"/>
          <w:bCs/>
          <w:sz w:val="28"/>
          <w:szCs w:val="28"/>
          <w:lang w:eastAsia="ru-RU"/>
        </w:rPr>
        <w:t>авайте посмотрим, что же происходит с подростком.</w:t>
      </w:r>
    </w:p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Отрочество – это время, когда происходит бурное развитие и перестройка организма. Человек приобретает не чувство взрослости, а чувство возрастной неполноценности. Под влиянием окружающей среды у подростка складываются нравственные идеалы и мировоззрение. Одним из важнейших моментов является формирование самосознания, самооценки, появление особого интереса к самому себе. Подросток хочет разобраться в себе и в отношениях, которые связывают его с окружающим миром. В этом возрасте часто меняются интересы. Это годы критики и самокритики, когда подростки особенно требовательны и к себе, и к людям.</w:t>
      </w:r>
    </w:p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Подростковый возраст протекает очень бурно. Можно говорить о трех кризисах, которые переживаются подростками. Выделяют три группы причин, которые могут лежать в основе кризиса.</w:t>
      </w:r>
    </w:p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Во-первых, это физиологические причины, которые связаны с бурным ростом и половым созреванием организма. В этот период происходит резкий скачок в физическом развитии. Часто подросток кажется неуклюжим. Кровоснабжение затруднено в результате того, что развитие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системы сопровождается несоответствием роста сердца и развития кровеносных сосудов, поэтому подростки часто жалуются на головную боль, быстро утомляются, могут испытывать неприятные ощущения в области сердца. Процесс возбуждения в коре головного мозга преобладает над процессом торможения, поэтому подросткам характерна повышенная возбудимость, вызывающая раздражительность, обидчивость, вспыльчивость.</w:t>
      </w:r>
    </w:p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Происходящие резкие физиологические изменения способствуют развитию психологического дискомфорта, который выражается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замкнутостью, скрытностью, стремлением к уединению, или наоборот, демонстративным, вызывающим поведением, не всегда адекватным.</w:t>
      </w:r>
    </w:p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Во-вторых, это психологические причины, связанные со становлением нравственности. Происходит открытие своего «Я», приобретается новая социальная позиция. Это период потери детской позиции. Пора мучительно тревожных сомнений в себе, в своих возможностях, поиске правды в себе и в других. Не всегда адекватно оцениваются свои возможности, нет четкого различия между «хочу» и «могу». В поведении в связи с этим наблюдаются подозрительность, озлобленность, раздражительность. Подросток живет в настоящем времени, но для него большое значение имеет прошлое и будущее. Мир его понятий и представлений переполнен неоформленными до конца знаниями о самом себе и о жизни, планами на свое будущее и будущее общества. У подростков выражена потребность в самопознании и самоопределении. Он мучительно ищет ответы на вопросы: «Кто я есть? Какой я в сравнении с другими? Чего я хочу? На что я способен?».</w:t>
      </w:r>
    </w:p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В-третьих – социально-психологические причины, связанные с усвоением социума, общих признаков устройства мира. Мир подростка наполнен идеальными настроениями, которые выводят его за пределы обыденной жизни, взаимоотношений с другими людьми. Объектом самых важных его размышлений становятся будущие возможности, которые связаны с ним лично: выбор профессии, стремление уметь взаимодействовать с социальными группами. У подростка появляется так называемое «чувство взрослости»: потребность быть, казаться и вести себя как взрослый, стать независимым</w:t>
      </w:r>
      <w:r w:rsidRPr="002B42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 опеки и контроля, обрести взрослые права.</w:t>
      </w:r>
    </w:p>
    <w:p w:rsidR="002B4245" w:rsidRPr="003E2187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424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E2187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поведения: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 Подросток много общается со сверстниками и меньше уделяет времени учебе (зеленый).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 Подросток ни с кем не общается, в классе у него нет друзей (красный). 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 Девочка-подросток ярко красится и хочет следовать моде (зеленый).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 Подросток переживает неразделенное чувство влюбленности (красный).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 У подростка часто грустное настроение, чувство одиночества, бесполезности (красный).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 Подросток стремится к рискованным действиям, неоправданным и опрометчивым поступкам (красный).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 Подросток оспаривает некоторые ваши решения (зеленый).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 Подросток ведет долгие разговоры о жизни, стремится противопоставить себя родителям (зеленый).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 Подросток говорит об отсутствии ценности жизни (красный).</w:t>
      </w:r>
    </w:p>
    <w:p w:rsidR="00B7533B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 Вы наблюдаете резкие перемены в поведении вашего ребенка, ранее не характерные для него (красный).</w:t>
      </w: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B4245" w:rsidRDefault="002B4245" w:rsidP="002B42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4"/>
        <w:gridCol w:w="3115"/>
        <w:gridCol w:w="3115"/>
      </w:tblGrid>
      <w:tr w:rsidR="002B4245" w:rsidTr="00E65BAD">
        <w:tc>
          <w:tcPr>
            <w:tcW w:w="3404" w:type="dxa"/>
          </w:tcPr>
          <w:p w:rsidR="002B4245" w:rsidRPr="005453D8" w:rsidRDefault="002B4245" w:rsidP="00E6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Ситуация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нельзя делать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Как себя вести</w:t>
            </w:r>
          </w:p>
        </w:tc>
      </w:tr>
      <w:tr w:rsidR="002B4245" w:rsidTr="00E65BAD">
        <w:tc>
          <w:tcPr>
            <w:tcW w:w="9634" w:type="dxa"/>
            <w:gridSpan w:val="3"/>
          </w:tcPr>
          <w:p w:rsidR="002B4245" w:rsidRPr="005453D8" w:rsidRDefault="002B4245" w:rsidP="00E6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1. «Поймите причину»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B4245" w:rsidTr="00E65BAD">
        <w:tc>
          <w:tcPr>
            <w:tcW w:w="3404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Подросток стремится доказать, что он уже не маленький. В ход идет всё: непослушание, своеволие, грубость, «взрослые» привычки.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Отвечать грубостью на грубость, опускаться до скандалов, контролировать каждый шаг.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Доверьте подростку то, чего раньше не доверяли: оплатить счета в банке, заказать покупки по Интернету, выбрать подарок отцу на день рождения... Хочет быть взрослым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пусть разделит с вами взрослые заботы.</w:t>
            </w:r>
          </w:p>
        </w:tc>
      </w:tr>
      <w:tr w:rsidR="002B4245" w:rsidTr="00E65BAD">
        <w:tc>
          <w:tcPr>
            <w:tcW w:w="9634" w:type="dxa"/>
            <w:gridSpan w:val="3"/>
          </w:tcPr>
          <w:p w:rsidR="002B4245" w:rsidRPr="005453D8" w:rsidRDefault="002B4245" w:rsidP="00E6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2. «Проявляйте искренний интерес»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B4245" w:rsidTr="00E65BAD">
        <w:tc>
          <w:tcPr>
            <w:tcW w:w="3404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13-17 лет у юношей и девушек формируется свой взгляд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мир, своя система ценностей –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этим хочется с кем-то поделиться.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Быть равнодушными, демонстрировать детям, что их мысли и чувства - полная чушь.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Разговаривать с детьми, задавать вопросы о друзьях, увлечениях. Подросток должен понять, что вам не безразлично, чем он живет.</w:t>
            </w:r>
          </w:p>
        </w:tc>
      </w:tr>
      <w:tr w:rsidR="002B4245" w:rsidTr="00E65BAD">
        <w:tc>
          <w:tcPr>
            <w:tcW w:w="9634" w:type="dxa"/>
            <w:gridSpan w:val="3"/>
          </w:tcPr>
          <w:p w:rsidR="002B4245" w:rsidRPr="005453D8" w:rsidRDefault="002B4245" w:rsidP="00E6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3. «Не давите на ребенка»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B4245" w:rsidTr="00E65BAD">
        <w:tc>
          <w:tcPr>
            <w:tcW w:w="3404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Слушаться родителей для подростка означает расписаться в </w:t>
            </w:r>
            <w:proofErr w:type="gram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своей</w:t>
            </w:r>
            <w:proofErr w:type="gram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невзрослости</w:t>
            </w:r>
            <w:proofErr w:type="spell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Вот почему любые советы, а тем более приказы он воспринимает в штыки.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Заставлять сына или дочь подчиняться, подвергать наказаниям за ослушание.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Измените тон. Не приказывайте сыну или дочери что-то сделать, а просите и объясняйте, почему это важно. </w:t>
            </w:r>
          </w:p>
        </w:tc>
      </w:tr>
      <w:tr w:rsidR="002B4245" w:rsidTr="00E65BAD">
        <w:tc>
          <w:tcPr>
            <w:tcW w:w="9634" w:type="dxa"/>
            <w:gridSpan w:val="3"/>
          </w:tcPr>
          <w:p w:rsidR="002B4245" w:rsidRPr="005453D8" w:rsidRDefault="002B4245" w:rsidP="00E6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4. «Живите интересно сами»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B4245" w:rsidTr="00E65BAD">
        <w:tc>
          <w:tcPr>
            <w:tcW w:w="3404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Претензии вроде «Ты ничего не читаешь! Ничем не интересуешься!» вызывают возмущение подростков: «А ты-то са</w:t>
            </w:r>
            <w:proofErr w:type="gram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м(</w:t>
            </w:r>
            <w:proofErr w:type="gram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а)?».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Подчинять всю свою жизнь обслуживанию ребенка, забывать о собственных интересах.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Подавать пример. Если попрекаете чадо ленью, не сидите сами в четырех стенах: отправляйтесь в поход, в музей.</w:t>
            </w:r>
          </w:p>
        </w:tc>
      </w:tr>
      <w:tr w:rsidR="002B4245" w:rsidTr="00E65BAD">
        <w:tc>
          <w:tcPr>
            <w:tcW w:w="9634" w:type="dxa"/>
            <w:gridSpan w:val="3"/>
          </w:tcPr>
          <w:p w:rsidR="002B4245" w:rsidRPr="005453D8" w:rsidRDefault="002B4245" w:rsidP="00E6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Рекомендация 5. «Делитесь опытом»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B4245" w:rsidTr="00E65BAD">
        <w:tc>
          <w:tcPr>
            <w:tcW w:w="3404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Юношеский максимализм отдаляет подростков от родителей: «Взрослым нас не понять...» </w:t>
            </w:r>
            <w:proofErr w:type="spellStart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Тинейджерам</w:t>
            </w:r>
            <w:proofErr w:type="spellEnd"/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трудно представить, что их строгие мамы и папы 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тоже были юными: и влюблялись, и чудили.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Быть ханжами, строить из себя людей без недостатков.</w:t>
            </w:r>
          </w:p>
        </w:tc>
        <w:tc>
          <w:tcPr>
            <w:tcW w:w="3115" w:type="dxa"/>
          </w:tcPr>
          <w:p w:rsidR="002B4245" w:rsidRPr="005453D8" w:rsidRDefault="002B4245" w:rsidP="00E65B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Открывайтесь перед детьми. С юмором рассказывайте о тех ситуациях, в которые попадали сами, когда были в их возрасте. О первой любви, о </w:t>
            </w:r>
            <w:r w:rsidRPr="005453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конфликтах с родителями, о своих чувствах... Сын или дочь должны понять, что вы им не враги, просто очень за них волнуетесь.</w:t>
            </w:r>
          </w:p>
        </w:tc>
      </w:tr>
    </w:tbl>
    <w:p w:rsidR="002B4245" w:rsidRDefault="002B4245" w:rsidP="002B4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4A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Только будучи внимательными к чувствам и переживаниям, к внутреннему миру детей, мы можем рассчитывать на то, что они будут также внимательны и отзывчивы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9404A6">
        <w:rPr>
          <w:rFonts w:ascii="Times New Roman" w:hAnsi="Times New Roman"/>
          <w:bCs/>
          <w:sz w:val="28"/>
          <w:szCs w:val="28"/>
          <w:lang w:eastAsia="ru-RU"/>
        </w:rPr>
        <w:t xml:space="preserve"> нашим проблемам и проблемам других людей. </w:t>
      </w:r>
      <w:r>
        <w:rPr>
          <w:rFonts w:ascii="Times New Roman" w:hAnsi="Times New Roman"/>
          <w:bCs/>
          <w:sz w:val="28"/>
          <w:szCs w:val="28"/>
          <w:lang w:eastAsia="ru-RU"/>
        </w:rPr>
        <w:t>Говорите с детьми так, как бы вы хотели, чтобы они говорили с вами.</w:t>
      </w:r>
    </w:p>
    <w:p w:rsidR="002B4245" w:rsidRDefault="002B4245" w:rsidP="002B4245"/>
    <w:sectPr w:rsidR="002B4245" w:rsidSect="00B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45"/>
    <w:rsid w:val="002B4245"/>
    <w:rsid w:val="00B7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2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</cp:revision>
  <dcterms:created xsi:type="dcterms:W3CDTF">2024-03-16T07:19:00Z</dcterms:created>
  <dcterms:modified xsi:type="dcterms:W3CDTF">2024-03-16T07:21:00Z</dcterms:modified>
</cp:coreProperties>
</file>