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2E6C2" w14:textId="0E44C681" w:rsidR="00F048B1" w:rsidRPr="00F048B1" w:rsidRDefault="00F048B1" w:rsidP="00F048B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ru-BY" w:eastAsia="ru-BY"/>
        </w:rPr>
      </w:pPr>
      <w:r w:rsidRPr="00F048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ru-BY" w:eastAsia="ru-BY"/>
        </w:rPr>
        <w:t>ПРАВИЛА ПОВЕДЕНИЯ С ПОДРОСТКАМИ: ОСОБЕННОСТИ ПЕРЕХОДНОГО ВОЗРАСТА.</w:t>
      </w:r>
    </w:p>
    <w:p w14:paraId="65BB804F" w14:textId="25956503" w:rsidR="00F048B1" w:rsidRPr="00F048B1" w:rsidRDefault="00F048B1" w:rsidP="00F048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65363CC0" w14:textId="77777777" w:rsidR="00F048B1" w:rsidRPr="00F048B1" w:rsidRDefault="00F048B1" w:rsidP="00F048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F048B1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Непослушных детей, а тем более детей “отбившихся от рук” принято обвинять. В них ищут злой умысел, порочные гены и т.п. На самом же деле в число “трудных” обычно попадают дети не “худшие”, а особ</w:t>
      </w:r>
      <w:bookmarkStart w:id="0" w:name="_GoBack"/>
      <w:bookmarkEnd w:id="0"/>
      <w:r w:rsidRPr="00F048B1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енно </w:t>
      </w:r>
      <w:r w:rsidRPr="00F04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BY" w:eastAsia="ru-BY"/>
        </w:rPr>
        <w:t>чувствительные и ранимые</w:t>
      </w:r>
      <w:r w:rsidRPr="00F048B1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. Они “сходят с рельсов” под влиянием жизненных нагрузок и трудностей, реагируя на них гораздо раньше и сильнее, чем дети более устойчивые. Отсюда следует вывод: “трудный” ребёнок нуждается </w:t>
      </w:r>
      <w:r w:rsidRPr="00F04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BY" w:eastAsia="ru-BY"/>
        </w:rPr>
        <w:t>только в помощи</w:t>
      </w:r>
      <w:r w:rsidRPr="00F048B1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 – ни в коем случае </w:t>
      </w:r>
      <w:r w:rsidRPr="00F04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BY" w:eastAsia="ru-BY"/>
        </w:rPr>
        <w:t>не в критике и наказаниях.</w:t>
      </w:r>
    </w:p>
    <w:p w14:paraId="6CC57AB9" w14:textId="77777777" w:rsidR="00F048B1" w:rsidRPr="00F048B1" w:rsidRDefault="00F048B1" w:rsidP="00F048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F048B1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Причины стойкого непослушания ребёнка следует искать в глубине его психики. Это на поверхности кажется, что он просто не слушается, просто не желает понять, а на самом деле причина иная. И, как правило, она </w:t>
      </w:r>
      <w:r w:rsidRPr="00F04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BY" w:eastAsia="ru-BY"/>
        </w:rPr>
        <w:t>эмоциональная</w:t>
      </w:r>
      <w:r w:rsidRPr="00F048B1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, а не рациональная. Больше того, она не осознается ни взрослым, ни самим ребёнком. Отсюда вывод: такие причины </w:t>
      </w:r>
      <w:r w:rsidRPr="00F04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BY" w:eastAsia="ru-BY"/>
        </w:rPr>
        <w:t>надо знать</w:t>
      </w:r>
      <w:r w:rsidRPr="00F048B1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.</w:t>
      </w:r>
    </w:p>
    <w:p w14:paraId="6F01F767" w14:textId="77777777" w:rsidR="00F048B1" w:rsidRPr="00F048B1" w:rsidRDefault="00F048B1" w:rsidP="00F048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F048B1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Существуют </w:t>
      </w:r>
      <w:r w:rsidRPr="00F04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BY" w:eastAsia="ru-BY"/>
        </w:rPr>
        <w:t>четыре основные причины серьёзных нарушений поведения детей</w:t>
      </w:r>
      <w:r w:rsidRPr="00F048B1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.</w:t>
      </w:r>
    </w:p>
    <w:p w14:paraId="397D0F59" w14:textId="77777777" w:rsidR="00F048B1" w:rsidRPr="00F048B1" w:rsidRDefault="00F048B1" w:rsidP="00F048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F04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BY" w:eastAsia="ru-BY"/>
        </w:rPr>
        <w:t>Первая – борьба за внимание.</w:t>
      </w:r>
      <w:r w:rsidRPr="00F048B1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 Если ребёнок не получает нужного количества внимания, которое ему так необходимо для нормального развития и эмоционального благополучия, то он находит свой способ его получить: непослушание.</w:t>
      </w:r>
    </w:p>
    <w:p w14:paraId="0DC29696" w14:textId="77777777" w:rsidR="00F048B1" w:rsidRPr="00F048B1" w:rsidRDefault="00F048B1" w:rsidP="00F048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F048B1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Родители то и дело отрываются от своих дел, сыплют замечания. Конечно, это не приятно, но внимание всё-таки получено. Лучше такое, чем никакого.</w:t>
      </w:r>
    </w:p>
    <w:p w14:paraId="7D17B661" w14:textId="77777777" w:rsidR="00F048B1" w:rsidRPr="00F048B1" w:rsidRDefault="00F048B1" w:rsidP="00F048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F04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BY" w:eastAsia="ru-BY"/>
        </w:rPr>
        <w:t>Вторая причина – борьба за самоутверждение</w:t>
      </w:r>
      <w:r w:rsidRPr="00F048B1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 против чрезмерной родительской власти и опеки.</w:t>
      </w:r>
    </w:p>
    <w:p w14:paraId="11BCA8CB" w14:textId="77777777" w:rsidR="00F048B1" w:rsidRPr="00F048B1" w:rsidRDefault="00F048B1" w:rsidP="00F048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F048B1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Если замечания и советы слишком часты, приказы и критика слишком резки, а опасения слишком преувеличены, то ребёнок начинает восставать. Воспитатель сталкивается с упрямством, своеволием, действиями наперекор. Смысл такого поведения для ребёнка – отстоять право самому решать свои дела, и вообще показать, что </w:t>
      </w:r>
      <w:r w:rsidRPr="00F04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BY" w:eastAsia="ru-BY"/>
        </w:rPr>
        <w:t>он личность</w:t>
      </w:r>
      <w:r w:rsidRPr="00F048B1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. И не важно, что его решение подчас не очень удачно, даже ошибочно. Зато оно </w:t>
      </w:r>
      <w:r w:rsidRPr="00F04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BY" w:eastAsia="ru-BY"/>
        </w:rPr>
        <w:t>своё</w:t>
      </w:r>
      <w:r w:rsidRPr="00F048B1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, а это – главное!</w:t>
      </w:r>
    </w:p>
    <w:p w14:paraId="0DA42979" w14:textId="77777777" w:rsidR="00F048B1" w:rsidRPr="00F048B1" w:rsidRDefault="00F048B1" w:rsidP="00F048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F04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BY" w:eastAsia="ru-BY"/>
        </w:rPr>
        <w:t>Третья причина – желание отомстить.</w:t>
      </w:r>
      <w:r w:rsidRPr="00F048B1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 Дети часто бывают обижены на родителей. Причины могут быть очень разные: разошлись мать с отцом, и в доме появился отчим; ребёнка отлучили от семьи (положили в больницу, послали к бабушке); родители постоянно ссорятся…</w:t>
      </w:r>
    </w:p>
    <w:p w14:paraId="6DD7C37F" w14:textId="77777777" w:rsidR="00F048B1" w:rsidRPr="00F048B1" w:rsidRDefault="00F048B1" w:rsidP="00F048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F048B1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Много и единичных поводов для обиды: резкое замечание, невыполненное обещание, несправедливое наказание. И снова в глубине души ребёнок переживает и даже страдает, а на поверхности – всё те же протесты, непослушание, неуспеваемости в школе.</w:t>
      </w:r>
    </w:p>
    <w:p w14:paraId="0973D65A" w14:textId="77777777" w:rsidR="00F048B1" w:rsidRPr="00F048B1" w:rsidRDefault="00F048B1" w:rsidP="00F048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F048B1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Смысл “плохого” поведения в этом случае можно выразить так: “Вы сделали мне плохо – пусть и вам будет тоже плохо!..”</w:t>
      </w:r>
    </w:p>
    <w:p w14:paraId="3BF2EDDF" w14:textId="77777777" w:rsidR="00F048B1" w:rsidRPr="00F048B1" w:rsidRDefault="00F048B1" w:rsidP="00F048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F048B1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Наконец, </w:t>
      </w:r>
      <w:r w:rsidRPr="00F04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BY" w:eastAsia="ru-BY"/>
        </w:rPr>
        <w:t>четвертая причина – потеря веры в собственный успех</w:t>
      </w:r>
      <w:r w:rsidRPr="00F048B1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. Может случиться, что ребёнок переживает своё неблагополучие в какой-то одной области жизни, а неудачи у него возникают совсем в другой. Например, у мальчика могут не сложиться отношения в классе, а следствием будет запущенная учеба, в другом случае неуспехи в школе могут привести к вызывающему поведению дома и т.д.</w:t>
      </w:r>
    </w:p>
    <w:p w14:paraId="719C602C" w14:textId="77777777" w:rsidR="00F048B1" w:rsidRPr="00F048B1" w:rsidRDefault="00F048B1" w:rsidP="00F048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F048B1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Подобное “смещение неблагополучия” происходит из-за </w:t>
      </w:r>
      <w:r w:rsidRPr="00F04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BY" w:eastAsia="ru-BY"/>
        </w:rPr>
        <w:t>низкой самооценки</w:t>
      </w:r>
      <w:r w:rsidRPr="00F048B1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 ребёнка. Накопив горький опыт неудач и критики в свой адрес, он вообще теряет уверенность в себе. Он приходит к выводу: “Нечего стараться, всё равно ничего не получится” Это – в душе, а внешним поведением он показывает: “Мне всё равно”, “И пусть плохой”, “И буду плохой!”</w:t>
      </w:r>
    </w:p>
    <w:p w14:paraId="172261DC" w14:textId="77777777" w:rsidR="00F048B1" w:rsidRPr="00F048B1" w:rsidRDefault="00F048B1" w:rsidP="00F048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F048B1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Важно знать, что </w:t>
      </w:r>
      <w:r w:rsidRPr="00F04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BY" w:eastAsia="ru-BY"/>
        </w:rPr>
        <w:t>основа самооценки закладывается</w:t>
      </w:r>
      <w:r w:rsidRPr="00F048B1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 очень рано, </w:t>
      </w:r>
      <w:r w:rsidRPr="00F04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BY" w:eastAsia="ru-BY"/>
        </w:rPr>
        <w:t>в самые первые годы жизни</w:t>
      </w:r>
      <w:r w:rsidRPr="00F048B1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 ребёнка, и зависит от того, как с ним обращаются родители. Потому что его образ себя строится извне; рано или поздно он начинает видеть себя таким, </w:t>
      </w:r>
      <w:r w:rsidRPr="00F04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BY" w:eastAsia="ru-BY"/>
        </w:rPr>
        <w:t>каким видят его</w:t>
      </w:r>
      <w:r w:rsidRPr="00F048B1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 другие.</w:t>
      </w:r>
    </w:p>
    <w:p w14:paraId="1D1101BA" w14:textId="77777777" w:rsidR="00F048B1" w:rsidRPr="00F048B1" w:rsidRDefault="00F048B1" w:rsidP="00F048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F048B1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lastRenderedPageBreak/>
        <w:t>Таким образом, всякое серьёзное нарушение поведения ребёнка – это</w:t>
      </w:r>
      <w:r w:rsidRPr="00F04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BY" w:eastAsia="ru-BY"/>
        </w:rPr>
        <w:t> сигнал о помощи</w:t>
      </w:r>
      <w:r w:rsidRPr="00F048B1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. Своим поведением он говорит нам: “Мне плохо! Помогите мне!”</w:t>
      </w:r>
    </w:p>
    <w:p w14:paraId="307BF704" w14:textId="77777777" w:rsidR="00F048B1" w:rsidRPr="00F048B1" w:rsidRDefault="00F048B1" w:rsidP="00F048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F048B1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Разные причины внешне проявляются одинаково. Например, плохая учеба может быть связана: и с желанием привлечь внимание, и с нежеланием подчиняться чужой воле, и с потерей веры в свои силы.</w:t>
      </w:r>
    </w:p>
    <w:p w14:paraId="1EC02202" w14:textId="77777777" w:rsidR="00F048B1" w:rsidRPr="00F048B1" w:rsidRDefault="00F048B1" w:rsidP="00F048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F048B1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А выявить истинную причину непослушания и плохого поведения довольно просто: </w:t>
      </w:r>
      <w:r w:rsidRPr="00F04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BY" w:eastAsia="ru-BY"/>
        </w:rPr>
        <w:t>родителю нужно обратить внимание на собственные чувства</w:t>
      </w:r>
      <w:r w:rsidRPr="00F048B1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.</w:t>
      </w:r>
    </w:p>
    <w:p w14:paraId="4BE55A21" w14:textId="77777777" w:rsidR="00F048B1" w:rsidRPr="00F048B1" w:rsidRDefault="00F048B1" w:rsidP="00F048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F048B1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Посмотрите, какая эмоциональная реакция возникает у вас самих при повторном непослушании и неподчинении ребёнка. При разных причинах эта реакция разная, а переживания родителей – это своеобразное зеркало скрытой эмоциональной проблемы ребёнка.</w:t>
      </w:r>
    </w:p>
    <w:p w14:paraId="38BF6EB1" w14:textId="77777777" w:rsidR="00F048B1" w:rsidRPr="00F048B1" w:rsidRDefault="00F048B1" w:rsidP="00F048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F048B1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Если ребёнок </w:t>
      </w:r>
      <w:r w:rsidRPr="00F04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BY" w:eastAsia="ru-BY"/>
        </w:rPr>
        <w:t>борется за внимание</w:t>
      </w:r>
      <w:r w:rsidRPr="00F048B1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, то и дело, досаждая своим непослушанием и выходками, то у родителя возникает </w:t>
      </w:r>
      <w:r w:rsidRPr="00F04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BY" w:eastAsia="ru-BY"/>
        </w:rPr>
        <w:t>раздражение</w:t>
      </w:r>
      <w:r w:rsidRPr="00F048B1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.</w:t>
      </w:r>
    </w:p>
    <w:p w14:paraId="230659D0" w14:textId="77777777" w:rsidR="00F048B1" w:rsidRPr="00F048B1" w:rsidRDefault="00F048B1" w:rsidP="00F048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F048B1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Если подоплёка стойкого непослушания – </w:t>
      </w:r>
      <w:r w:rsidRPr="00F04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BY" w:eastAsia="ru-BY"/>
        </w:rPr>
        <w:t>противостояние</w:t>
      </w:r>
      <w:r w:rsidRPr="00F048B1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 воле родителя, то у последнего возникает </w:t>
      </w:r>
      <w:r w:rsidRPr="00F04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BY" w:eastAsia="ru-BY"/>
        </w:rPr>
        <w:t>гнев</w:t>
      </w:r>
      <w:r w:rsidRPr="00F048B1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.</w:t>
      </w:r>
    </w:p>
    <w:p w14:paraId="45B04E6A" w14:textId="77777777" w:rsidR="00F048B1" w:rsidRPr="00F048B1" w:rsidRDefault="00F048B1" w:rsidP="00F048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F048B1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Если скрытая причина – </w:t>
      </w:r>
      <w:r w:rsidRPr="00F04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BY" w:eastAsia="ru-BY"/>
        </w:rPr>
        <w:t>месть</w:t>
      </w:r>
      <w:r w:rsidRPr="00F048B1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, то ответное чувство у родителя </w:t>
      </w:r>
      <w:r w:rsidRPr="00F04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BY" w:eastAsia="ru-BY"/>
        </w:rPr>
        <w:t>обида</w:t>
      </w:r>
      <w:r w:rsidRPr="00F048B1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.</w:t>
      </w:r>
    </w:p>
    <w:p w14:paraId="17BD07C9" w14:textId="77777777" w:rsidR="00F048B1" w:rsidRPr="00F048B1" w:rsidRDefault="00F048B1" w:rsidP="00F048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F048B1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Наконец, при глубинном переживании ребёнка своего </w:t>
      </w:r>
      <w:r w:rsidRPr="00F04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BY" w:eastAsia="ru-BY"/>
        </w:rPr>
        <w:t>неблагополучия </w:t>
      </w:r>
      <w:r w:rsidRPr="00F048B1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родитель оказывается во власти чувства </w:t>
      </w:r>
      <w:r w:rsidRPr="00F04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BY" w:eastAsia="ru-BY"/>
        </w:rPr>
        <w:t>безнадёжности</w:t>
      </w:r>
      <w:r w:rsidRPr="00F048B1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, а порой </w:t>
      </w:r>
      <w:r w:rsidRPr="00F04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BY" w:eastAsia="ru-BY"/>
        </w:rPr>
        <w:t>отчаяния</w:t>
      </w:r>
      <w:r w:rsidRPr="00F048B1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.</w:t>
      </w:r>
    </w:p>
    <w:p w14:paraId="49E0643D" w14:textId="77777777" w:rsidR="00F048B1" w:rsidRPr="00F048B1" w:rsidRDefault="00F048B1" w:rsidP="00F048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F048B1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Так как чувства разные, можно понять какое именно подходит к вашему случаю, т.е. разгадать проблему вашего ребёнка: с чем, против чего, или отчего он “воевал”. А уж после этого гораздо легче перейти с позиции исправления на позицию помощи.</w:t>
      </w:r>
    </w:p>
    <w:p w14:paraId="4072572B" w14:textId="77777777" w:rsidR="00F048B1" w:rsidRPr="00F048B1" w:rsidRDefault="00F048B1" w:rsidP="00F048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F048B1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Помощь в каждом случае будет разная. Если идет </w:t>
      </w:r>
      <w:r w:rsidRPr="00F04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BY" w:eastAsia="ru-BY"/>
        </w:rPr>
        <w:t>борьба за внимание</w:t>
      </w:r>
      <w:r w:rsidRPr="00F048B1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, необходимо найти способ показать ребёнку ваше </w:t>
      </w:r>
      <w:r w:rsidRPr="00F04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BY" w:eastAsia="ru-BY"/>
        </w:rPr>
        <w:t>положительное внимание</w:t>
      </w:r>
      <w:r w:rsidRPr="00F048B1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 к нему. Делать это лучше в относительно спокойные моменты, когда никто ни на кого не рассержен. Придумать какие-нибудь совместные занятия, игры или прогулки. Стоит попробовать, и вы увидите, какой благодарностью отзовётся ваш ребёнок. А его привычные непослушания, которыми он добивался вашего внимания, не замечать. Тогда через некоторое время ребёнок обнаружит, что они не действуют, а внимание и так есть.</w:t>
      </w:r>
    </w:p>
    <w:p w14:paraId="7D86F2BF" w14:textId="77777777" w:rsidR="00F048B1" w:rsidRPr="00F048B1" w:rsidRDefault="00F048B1" w:rsidP="00F048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F048B1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Если источник конфликтов </w:t>
      </w:r>
      <w:r w:rsidRPr="00F04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BY" w:eastAsia="ru-BY"/>
        </w:rPr>
        <w:t>борьба за самоутверждение</w:t>
      </w:r>
      <w:r w:rsidRPr="00F048B1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, то следует, наоборот, </w:t>
      </w:r>
      <w:r w:rsidRPr="00F04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BY" w:eastAsia="ru-BY"/>
        </w:rPr>
        <w:t>уменьшить</w:t>
      </w:r>
      <w:r w:rsidRPr="00F048B1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 свой контроль над делами ребёнка. Ведь для детей важно накапливать опыт собственных решений и даже неудач.</w:t>
      </w:r>
    </w:p>
    <w:p w14:paraId="3D1B7955" w14:textId="77777777" w:rsidR="00F048B1" w:rsidRPr="00F048B1" w:rsidRDefault="00F048B1" w:rsidP="00F048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F048B1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При налаживании ваших отношений воздерживайтесь от требований, которые, по вашему опыту, он скорее всего не выполнит. Здесь очень помогает то, что может быть названо “методом подстройки”: вы не оспариваете решение, к которому он пришёл, а договариваетесь о деталях и условиях его выполнения. Нам нужно понять, что упрямство и своеволие ребёнка – это лишь раздражающая нас форма мольбы: “Позвольте же мне, наконец, жить своим умом”.</w:t>
      </w:r>
    </w:p>
    <w:p w14:paraId="620A73BD" w14:textId="77777777" w:rsidR="00F048B1" w:rsidRPr="00F048B1" w:rsidRDefault="00F048B1" w:rsidP="00F048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F048B1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Если вы испытываете </w:t>
      </w:r>
      <w:r w:rsidRPr="00F04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BY" w:eastAsia="ru-BY"/>
        </w:rPr>
        <w:t>обиду</w:t>
      </w:r>
      <w:r w:rsidRPr="00F048B1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, то нужно спросить себя: что заставило ребёнка причинить её вам? </w:t>
      </w:r>
      <w:r w:rsidRPr="00F04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BY" w:eastAsia="ru-BY"/>
        </w:rPr>
        <w:t>Какая боль у него самого?</w:t>
      </w:r>
      <w:r w:rsidRPr="00F048B1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 Чем вы обидели или постоянно обижаете его? Поняв причину, надо постараться её устранить.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3"/>
        <w:gridCol w:w="2518"/>
        <w:gridCol w:w="3944"/>
      </w:tblGrid>
      <w:tr w:rsidR="00F048B1" w:rsidRPr="00F048B1" w14:paraId="331A31D7" w14:textId="77777777" w:rsidTr="00F048B1">
        <w:tc>
          <w:tcPr>
            <w:tcW w:w="0" w:type="auto"/>
            <w:shd w:val="clear" w:color="auto" w:fill="FFFFFF"/>
            <w:vAlign w:val="center"/>
            <w:hideMark/>
          </w:tcPr>
          <w:p w14:paraId="46070CE6" w14:textId="77777777" w:rsidR="00F048B1" w:rsidRPr="00F048B1" w:rsidRDefault="00F048B1" w:rsidP="00F048B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 w:rsidRPr="00F04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BY" w:eastAsia="ru-BY"/>
              </w:rPr>
              <w:t>Эмоциональная проблема ребёнка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86BB55" w14:textId="77777777" w:rsidR="00F048B1" w:rsidRPr="00F048B1" w:rsidRDefault="00F048B1" w:rsidP="00F048B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 w:rsidRPr="00F04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BY" w:eastAsia="ru-BY"/>
              </w:rPr>
              <w:t>Родительские чувства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CD754F" w14:textId="77777777" w:rsidR="00F048B1" w:rsidRPr="00F048B1" w:rsidRDefault="00F048B1" w:rsidP="00F048B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 w:rsidRPr="00F04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BY" w:eastAsia="ru-BY"/>
              </w:rPr>
              <w:t>Способы помощи детям</w:t>
            </w:r>
          </w:p>
        </w:tc>
      </w:tr>
      <w:tr w:rsidR="00F048B1" w:rsidRPr="00F048B1" w14:paraId="6368A3D6" w14:textId="77777777" w:rsidTr="00F048B1">
        <w:tc>
          <w:tcPr>
            <w:tcW w:w="0" w:type="auto"/>
            <w:shd w:val="clear" w:color="auto" w:fill="FFFFFF"/>
            <w:vAlign w:val="center"/>
            <w:hideMark/>
          </w:tcPr>
          <w:p w14:paraId="0EF6CC4A" w14:textId="77777777" w:rsidR="00F048B1" w:rsidRPr="00F048B1" w:rsidRDefault="00F048B1" w:rsidP="00F048B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 w:rsidRPr="00F0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Борьба за внимание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07FBCA" w14:textId="77777777" w:rsidR="00F048B1" w:rsidRPr="00F048B1" w:rsidRDefault="00F048B1" w:rsidP="00F048B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 w:rsidRPr="00F0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Раздражение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53441C" w14:textId="77777777" w:rsidR="00F048B1" w:rsidRPr="00F048B1" w:rsidRDefault="00F048B1" w:rsidP="00F048B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 w:rsidRPr="00F0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Совместные занятия, игры или прогулки</w:t>
            </w:r>
          </w:p>
        </w:tc>
      </w:tr>
      <w:tr w:rsidR="00F048B1" w:rsidRPr="00F048B1" w14:paraId="7BBDF367" w14:textId="77777777" w:rsidTr="00F048B1">
        <w:tc>
          <w:tcPr>
            <w:tcW w:w="0" w:type="auto"/>
            <w:shd w:val="clear" w:color="auto" w:fill="FFFFFF"/>
            <w:vAlign w:val="center"/>
            <w:hideMark/>
          </w:tcPr>
          <w:p w14:paraId="40623563" w14:textId="77777777" w:rsidR="00F048B1" w:rsidRPr="00F048B1" w:rsidRDefault="00F048B1" w:rsidP="00F048B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 w:rsidRPr="00F0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Борьба за самоутверждение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A6FF58" w14:textId="77777777" w:rsidR="00F048B1" w:rsidRPr="00F048B1" w:rsidRDefault="00F048B1" w:rsidP="00F048B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 w:rsidRPr="00F0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Гнев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9E876C" w14:textId="77777777" w:rsidR="00F048B1" w:rsidRPr="00F048B1" w:rsidRDefault="00F048B1" w:rsidP="00F048B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 w:rsidRPr="00F0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Уменьшить свой контроль за делами ребёнка</w:t>
            </w:r>
          </w:p>
        </w:tc>
      </w:tr>
      <w:tr w:rsidR="00F048B1" w:rsidRPr="00F048B1" w14:paraId="07145E1D" w14:textId="77777777" w:rsidTr="00F048B1">
        <w:tc>
          <w:tcPr>
            <w:tcW w:w="0" w:type="auto"/>
            <w:shd w:val="clear" w:color="auto" w:fill="FFFFFF"/>
            <w:vAlign w:val="center"/>
            <w:hideMark/>
          </w:tcPr>
          <w:p w14:paraId="412FA6F6" w14:textId="77777777" w:rsidR="00F048B1" w:rsidRPr="00F048B1" w:rsidRDefault="00F048B1" w:rsidP="00F048B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 w:rsidRPr="00F0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Желание отомстить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24FE9C" w14:textId="77777777" w:rsidR="00F048B1" w:rsidRPr="00F048B1" w:rsidRDefault="00F048B1" w:rsidP="00F048B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 w:rsidRPr="00F0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Обида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489F4F" w14:textId="77777777" w:rsidR="00F048B1" w:rsidRPr="00F048B1" w:rsidRDefault="00F048B1" w:rsidP="00F048B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 w:rsidRPr="00F0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Понять чем мы обидели ребёнка и устранить эту причину</w:t>
            </w:r>
          </w:p>
        </w:tc>
      </w:tr>
      <w:tr w:rsidR="00F048B1" w:rsidRPr="00F048B1" w14:paraId="61128CD4" w14:textId="77777777" w:rsidTr="00F048B1">
        <w:tc>
          <w:tcPr>
            <w:tcW w:w="0" w:type="auto"/>
            <w:shd w:val="clear" w:color="auto" w:fill="FFFFFF"/>
            <w:vAlign w:val="center"/>
            <w:hideMark/>
          </w:tcPr>
          <w:p w14:paraId="336B2BCB" w14:textId="77777777" w:rsidR="00F048B1" w:rsidRPr="00F048B1" w:rsidRDefault="00F048B1" w:rsidP="00F048B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 w:rsidRPr="00F0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Потеря веры в собственный успех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7BD97F" w14:textId="77777777" w:rsidR="00F048B1" w:rsidRPr="00F048B1" w:rsidRDefault="00F048B1" w:rsidP="00F048B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 w:rsidRPr="00F0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Безнадёжность, отчаяние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53B34D" w14:textId="77777777" w:rsidR="00F048B1" w:rsidRPr="00F048B1" w:rsidRDefault="00F048B1" w:rsidP="00F048B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 w:rsidRPr="00F0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Перестать требовать от ребёнка “полагающегося” поведения. Действовать совместно. Не критиковать</w:t>
            </w:r>
          </w:p>
        </w:tc>
      </w:tr>
    </w:tbl>
    <w:p w14:paraId="1FB18499" w14:textId="77777777" w:rsidR="00F048B1" w:rsidRPr="00F048B1" w:rsidRDefault="00F048B1" w:rsidP="00F048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F048B1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lastRenderedPageBreak/>
        <w:t>Самая трудная ситуация – у </w:t>
      </w:r>
      <w:r w:rsidRPr="00F04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BY" w:eastAsia="ru-BY"/>
        </w:rPr>
        <w:t>отчаявшегося</w:t>
      </w:r>
      <w:r w:rsidRPr="00F048B1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 родителя и </w:t>
      </w:r>
      <w:r w:rsidRPr="00F04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BY" w:eastAsia="ru-BY"/>
        </w:rPr>
        <w:t>разуверившегося</w:t>
      </w:r>
      <w:r w:rsidRPr="00F048B1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 в своих силах подростка. Умное поведение родителя в этом случае – </w:t>
      </w:r>
      <w:r w:rsidRPr="00F04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BY" w:eastAsia="ru-BY"/>
        </w:rPr>
        <w:t>перестать требовать</w:t>
      </w:r>
      <w:r w:rsidRPr="00F048B1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 “полагающегося поведения. Стоит “сбросить на ноль” свои ожидания и претензии. Наверняка ваш ребёнок что-то может и к чему-то даже очень способен. Но пока он у вас такой, какой есть. Найдите доступный для него уровень задач. Это вы можете начать двигаться вперед. Организуйте с ним </w:t>
      </w:r>
      <w:r w:rsidRPr="00F04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BY" w:eastAsia="ru-BY"/>
        </w:rPr>
        <w:t>совместную деятельность</w:t>
      </w:r>
      <w:r w:rsidRPr="00F048B1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, сам выбраться из тупика он не может.</w:t>
      </w:r>
    </w:p>
    <w:p w14:paraId="7838A46A" w14:textId="77777777" w:rsidR="00F048B1" w:rsidRPr="00F048B1" w:rsidRDefault="00F048B1" w:rsidP="00F048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F04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BY" w:eastAsia="ru-BY"/>
        </w:rPr>
        <w:t>При этом нельзя допускать в его адрес никакой критики</w:t>
      </w:r>
      <w:r w:rsidRPr="00F048B1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!</w:t>
      </w:r>
    </w:p>
    <w:p w14:paraId="3008779C" w14:textId="77777777" w:rsidR="00F048B1" w:rsidRPr="00F048B1" w:rsidRDefault="00F048B1" w:rsidP="00F048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F048B1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Ищите любой повод, чтобы его поощрить, отмечайте любой, даже самый маленький успех. Постарайтесь подстраховывать его, избавлять от крупных провалов. Стоит поговорить с учителями и сделать их своими союзниками. Вы увидите: первые же успехи окрылят вашего ребёнка.</w:t>
      </w:r>
    </w:p>
    <w:p w14:paraId="4FE17450" w14:textId="77777777" w:rsidR="00F048B1" w:rsidRPr="00F048B1" w:rsidRDefault="00F048B1" w:rsidP="00F048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F048B1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Надо заметить, что наши старания наладить мир и дисциплину в семье потребуют от нас немало терпения. Ведь нам надо переключать отрицательные эмоции (раздражение, гнев, обиду и отчаяние) на конструктивные действия, т.е. </w:t>
      </w:r>
      <w:r w:rsidRPr="00F04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BY" w:eastAsia="ru-BY"/>
        </w:rPr>
        <w:t>менять себя</w:t>
      </w:r>
      <w:r w:rsidRPr="00F048B1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. Но это – единственный путь воспитания нашего любимого “трудного” ребёнка.</w:t>
      </w:r>
    </w:p>
    <w:p w14:paraId="1737F655" w14:textId="77777777" w:rsidR="00F048B1" w:rsidRPr="00F048B1" w:rsidRDefault="00F048B1" w:rsidP="00F048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F048B1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К тому же важно знать, что при первых попытках улучшить взаимоотношения, ребёнок </w:t>
      </w:r>
      <w:r w:rsidRPr="00F04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BY" w:eastAsia="ru-BY"/>
        </w:rPr>
        <w:t>может усилить</w:t>
      </w:r>
      <w:r w:rsidRPr="00F048B1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 свое плохое поведение. Этим он проверяет </w:t>
      </w:r>
      <w:r w:rsidRPr="00F04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BY" w:eastAsia="ru-BY"/>
        </w:rPr>
        <w:t>искренность</w:t>
      </w:r>
      <w:r w:rsidRPr="00F048B1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 наших намерений. А мы здесь ещё раз поверим правильно ли мы определили наши чувства (раздражение, гнев, обиду или отчаяние), туда ли мы направили наши усилия.</w:t>
      </w:r>
    </w:p>
    <w:p w14:paraId="58F1E97A" w14:textId="77777777" w:rsidR="00F048B1" w:rsidRPr="00F048B1" w:rsidRDefault="00F048B1" w:rsidP="00F048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F048B1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Поймите, что определение “трудный” ребёнок показывает, как трудно ему достучаться до нас, а потом поверить нам.</w:t>
      </w:r>
    </w:p>
    <w:p w14:paraId="5396DBEA" w14:textId="77777777" w:rsidR="00F048B1" w:rsidRPr="00F048B1" w:rsidRDefault="00F048B1" w:rsidP="00F048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F048B1"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  <w:t>Ведь это же мы его родили, и значит в ответе за него.</w:t>
      </w:r>
    </w:p>
    <w:p w14:paraId="7C087191" w14:textId="77777777" w:rsidR="005A25AD" w:rsidRPr="00F048B1" w:rsidRDefault="005A25AD" w:rsidP="00F048B1">
      <w:pPr>
        <w:spacing w:after="0"/>
        <w:ind w:firstLine="709"/>
        <w:jc w:val="both"/>
        <w:rPr>
          <w:rFonts w:ascii="Times New Roman" w:hAnsi="Times New Roman" w:cs="Times New Roman"/>
        </w:rPr>
      </w:pPr>
    </w:p>
    <w:sectPr w:rsidR="005A25AD" w:rsidRPr="00F04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A95"/>
    <w:rsid w:val="005A25AD"/>
    <w:rsid w:val="00F048B1"/>
    <w:rsid w:val="00F8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696AD"/>
  <w15:chartTrackingRefBased/>
  <w15:docId w15:val="{1F65073D-246C-4DA2-AF53-F43C5234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94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1228</Words>
  <Characters>7000</Characters>
  <Application>Microsoft Office Word</Application>
  <DocSecurity>0</DocSecurity>
  <Lines>58</Lines>
  <Paragraphs>16</Paragraphs>
  <ScaleCrop>false</ScaleCrop>
  <Company/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3</cp:revision>
  <dcterms:created xsi:type="dcterms:W3CDTF">2024-03-17T16:28:00Z</dcterms:created>
  <dcterms:modified xsi:type="dcterms:W3CDTF">2024-03-17T16:29:00Z</dcterms:modified>
</cp:coreProperties>
</file>